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1F41A727" w:rsidR="001C0353" w:rsidRDefault="009E4FAB">
      <w:pPr>
        <w:pStyle w:val="Title"/>
        <w:keepNext w:val="0"/>
        <w:keepLines w:val="0"/>
        <w:rPr>
          <w:i/>
        </w:rPr>
      </w:pPr>
      <w:r>
        <w:t>Dissertation &amp; Abstracts v17i</w:t>
      </w:r>
      <w:r w:rsidR="00ED3F82">
        <w:t>4</w:t>
      </w:r>
    </w:p>
    <w:p w14:paraId="4653FD87" w14:textId="1F320288" w:rsidR="00AC0978" w:rsidRDefault="009E4FAB" w:rsidP="00AC0978">
      <w:pPr>
        <w:ind w:firstLine="0"/>
        <w:jc w:val="center"/>
      </w:pPr>
      <w:r>
        <w:t xml:space="preserve">Compiled by </w:t>
      </w:r>
      <w:r w:rsidR="00726CA9">
        <w:t xml:space="preserve">Jonathan </w:t>
      </w:r>
      <w:proofErr w:type="spellStart"/>
      <w:r w:rsidR="00726CA9">
        <w:t>Erlen</w:t>
      </w:r>
      <w:proofErr w:type="spellEnd"/>
      <w:r>
        <w:t xml:space="preserve"> </w:t>
      </w:r>
    </w:p>
    <w:p w14:paraId="00000003" w14:textId="77777777" w:rsidR="001C0353" w:rsidRDefault="001C0353">
      <w:pPr>
        <w:spacing w:after="0"/>
        <w:ind w:firstLine="0"/>
        <w:jc w:val="center"/>
      </w:pPr>
    </w:p>
    <w:p w14:paraId="28C68C2E" w14:textId="4A766037" w:rsidR="00C70E1F" w:rsidRDefault="00B04C0D" w:rsidP="007B629E">
      <w:pPr>
        <w:ind w:left="720" w:hanging="720"/>
      </w:pPr>
      <w:proofErr w:type="spellStart"/>
      <w:r w:rsidRPr="00B04C0D">
        <w:t>Mokake</w:t>
      </w:r>
      <w:proofErr w:type="spellEnd"/>
      <w:r w:rsidRPr="00B04C0D">
        <w:t>, F</w:t>
      </w:r>
      <w:r w:rsidR="00BE7A89">
        <w:t>. (20</w:t>
      </w:r>
      <w:r>
        <w:t>18</w:t>
      </w:r>
      <w:r w:rsidR="00BE7A89">
        <w:t xml:space="preserve">). </w:t>
      </w:r>
      <w:r w:rsidRPr="00B04C0D">
        <w:rPr>
          <w:i/>
          <w:iCs/>
        </w:rPr>
        <w:t>Isolation, Control and Rehabilitation: A Social and Medical History of Leprosy Treatment and Leprosaria in Cameroon, 1916–1975</w:t>
      </w:r>
      <w:r w:rsidRPr="00B04C0D">
        <w:rPr>
          <w:i/>
          <w:iCs/>
        </w:rPr>
        <w:t xml:space="preserve"> </w:t>
      </w:r>
      <w:r w:rsidR="00BE7A89">
        <w:t xml:space="preserve">(Order No. </w:t>
      </w:r>
      <w:r w:rsidRPr="00B04C0D">
        <w:t>28037282</w:t>
      </w:r>
      <w:r w:rsidR="00BE7A89">
        <w:t xml:space="preserve">). [Doctoral dissertation. </w:t>
      </w:r>
      <w:r w:rsidRPr="00B04C0D">
        <w:t>Ohio University</w:t>
      </w:r>
      <w:r w:rsidR="00BE7A89">
        <w:t xml:space="preserve">]. Available from ProQuest Dissertations &amp; Theses Global. </w:t>
      </w:r>
      <w:r w:rsidRPr="00B04C0D">
        <w:t>2442838617</w:t>
      </w:r>
      <w:r w:rsidR="00C70E1F">
        <w:t>.</w:t>
      </w:r>
    </w:p>
    <w:p w14:paraId="119AA7BD" w14:textId="4909C8E1" w:rsidR="00B04C0D" w:rsidRDefault="00AC0978" w:rsidP="00AC0978">
      <w:pPr>
        <w:ind w:left="720" w:hanging="720"/>
      </w:pPr>
      <w:r w:rsidRPr="00AC0978">
        <w:t xml:space="preserve">Steele, </w:t>
      </w:r>
      <w:r>
        <w:t>D. D.</w:t>
      </w:r>
      <w:r w:rsidRPr="00AC0978">
        <w:t xml:space="preserve"> </w:t>
      </w:r>
      <w:r w:rsidR="000D1962">
        <w:t xml:space="preserve">(2020). </w:t>
      </w:r>
      <w:r w:rsidRPr="00AC0978">
        <w:rPr>
          <w:i/>
          <w:iCs/>
        </w:rPr>
        <w:t>The Lived Experiences of Parents of Children with Autism Spectrum Disorder in an Adaptive Sports Program: A Qualitative Exploration</w:t>
      </w:r>
      <w:r>
        <w:rPr>
          <w:b/>
          <w:bCs/>
          <w:i/>
          <w:iCs/>
        </w:rPr>
        <w:t xml:space="preserve">. </w:t>
      </w:r>
      <w:r w:rsidR="001821B9" w:rsidRPr="00F672E8">
        <w:t xml:space="preserve">(Order No. </w:t>
      </w:r>
      <w:r>
        <w:t>X</w:t>
      </w:r>
      <w:r w:rsidR="001821B9">
        <w:t xml:space="preserve">). </w:t>
      </w:r>
      <w:r w:rsidR="001821B9" w:rsidRPr="00F672E8">
        <w:t xml:space="preserve">[Doctoral dissertation. </w:t>
      </w:r>
      <w:r w:rsidRPr="00AC0978">
        <w:t xml:space="preserve">University of Colorado </w:t>
      </w:r>
      <w:proofErr w:type="spellStart"/>
      <w:r w:rsidRPr="00AC0978">
        <w:t>Colorado</w:t>
      </w:r>
      <w:proofErr w:type="spellEnd"/>
      <w:r w:rsidRPr="00AC0978">
        <w:t xml:space="preserve"> Springs</w:t>
      </w:r>
      <w:r w:rsidR="001821B9" w:rsidRPr="00F672E8">
        <w:t>].</w:t>
      </w:r>
      <w:r w:rsidR="00CC1ED8">
        <w:t xml:space="preserve"> </w:t>
      </w:r>
      <w:r w:rsidR="00904274" w:rsidRPr="00F672E8">
        <w:t xml:space="preserve">ProQuest Dissertations &amp; Theses Global. </w:t>
      </w:r>
      <w:r w:rsidRPr="00AC0978">
        <w:t>28030551</w:t>
      </w:r>
      <w:r w:rsidR="00904274">
        <w:t>.</w:t>
      </w:r>
    </w:p>
    <w:p w14:paraId="3105F09E" w14:textId="77777777" w:rsidR="00BB4B92" w:rsidRDefault="00BB4B92" w:rsidP="00BB4B92">
      <w:pPr>
        <w:ind w:left="720" w:hanging="720"/>
      </w:pPr>
      <w:r w:rsidRPr="007B629E">
        <w:t xml:space="preserve">Stone, K. (2021). </w:t>
      </w:r>
      <w:r w:rsidRPr="007B629E">
        <w:rPr>
          <w:i/>
          <w:iCs/>
        </w:rPr>
        <w:t>Repairing Games: Affect, Psychosocial Disability, and Game Creation.</w:t>
      </w:r>
      <w:r w:rsidRPr="007B629E">
        <w:t xml:space="preserve"> </w:t>
      </w:r>
      <w:r w:rsidRPr="00F672E8">
        <w:t xml:space="preserve">(Order No. </w:t>
      </w:r>
      <w:r w:rsidRPr="007B629E">
        <w:t>0036E_12266</w:t>
      </w:r>
      <w:r w:rsidRPr="00F672E8">
        <w:t xml:space="preserve">). [Doctoral dissertation. </w:t>
      </w:r>
      <w:r>
        <w:t>UC Santa Cruz</w:t>
      </w:r>
      <w:r w:rsidRPr="00F672E8">
        <w:t xml:space="preserve">]. </w:t>
      </w:r>
      <w:r w:rsidRPr="007B629E">
        <w:t>ProQuest ID: Stone_ucsc_0036E_12266</w:t>
      </w:r>
      <w:r>
        <w:t>.</w:t>
      </w:r>
    </w:p>
    <w:p w14:paraId="176C4E56" w14:textId="77777777" w:rsidR="00BB4B92" w:rsidRDefault="00BB4B92" w:rsidP="00BB4B92">
      <w:pPr>
        <w:rPr>
          <w:rFonts w:ascii="AppleSystemUIFontBold" w:hAnsi="AppleSystemUIFontBold" w:cs="AppleSystemUIFontBold"/>
          <w:b/>
          <w:bCs/>
        </w:rPr>
      </w:pPr>
    </w:p>
    <w:p w14:paraId="3CBAA43F" w14:textId="5F3BDBE0" w:rsidR="00AC0978" w:rsidRDefault="00AC0978" w:rsidP="00BB4B92">
      <w:pPr>
        <w:rPr>
          <w:rFonts w:ascii="AppleSystemUIFontBold" w:hAnsi="AppleSystemUIFontBold" w:cs="AppleSystemUIFontBold"/>
          <w:b/>
          <w:bCs/>
        </w:rPr>
      </w:pPr>
    </w:p>
    <w:p w14:paraId="166F1C29" w14:textId="77777777" w:rsidR="00AC0978" w:rsidRDefault="00AC0978" w:rsidP="00AC0978">
      <w:pPr>
        <w:ind w:left="720" w:hanging="720"/>
      </w:pPr>
    </w:p>
    <w:p w14:paraId="6FEA5E62" w14:textId="709A068B" w:rsidR="001D3058" w:rsidRDefault="001D3058" w:rsidP="001D3058">
      <w:pPr>
        <w:spacing w:after="0"/>
        <w:ind w:firstLine="0"/>
      </w:pPr>
      <w:r>
        <w:rPr>
          <w:noProof/>
        </w:rPr>
        <w:drawing>
          <wp:inline distT="114300" distB="114300" distL="114300" distR="114300" wp14:anchorId="176D5F4B" wp14:editId="59ED8913">
            <wp:extent cx="762000" cy="142875"/>
            <wp:effectExtent l="0" t="0" r="0" b="0"/>
            <wp:docPr id="4" name="image1.png" descr="Creative Commons CC: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CC:BY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Pr="001D3058">
        <w:t>Dissertation &amp; Abstracts v17i</w:t>
      </w:r>
      <w:r w:rsidR="00ED3F82">
        <w:t>4</w:t>
      </w:r>
      <w:r>
        <w:t xml:space="preserve"> </w:t>
      </w:r>
      <w:hyperlink r:id="rId7">
        <w:r w:rsidR="00BB4B92">
          <w:rPr>
            <w:color w:val="1155CC"/>
            <w:u w:val="single"/>
          </w:rPr>
          <w:t>https://rdsjournal.org/index.php/journal/article/view/1149</w:t>
        </w:r>
      </w:hyperlink>
      <w:r>
        <w:t xml:space="preserve"> is licensed under a </w:t>
      </w:r>
      <w:hyperlink r:id="rId8">
        <w:r>
          <w:rPr>
            <w:color w:val="1155CC"/>
            <w:u w:val="single"/>
          </w:rPr>
          <w:t>Creative Commons Attribution 4.0 International License</w:t>
        </w:r>
      </w:hyperlink>
      <w:r>
        <w:t xml:space="preserve">. Based on a work at </w:t>
      </w:r>
    </w:p>
    <w:p w14:paraId="0D33CDDD" w14:textId="77777777" w:rsidR="001D3058" w:rsidRDefault="00034DFF" w:rsidP="001D3058">
      <w:pPr>
        <w:ind w:firstLine="0"/>
        <w:rPr>
          <w:rFonts w:ascii="Cambria" w:eastAsia="Cambria" w:hAnsi="Cambria" w:cs="Cambria"/>
          <w:sz w:val="18"/>
          <w:szCs w:val="18"/>
        </w:rPr>
      </w:pPr>
      <w:hyperlink r:id="rId9">
        <w:r w:rsidR="001D3058">
          <w:rPr>
            <w:color w:val="1155CC"/>
            <w:u w:val="single"/>
          </w:rPr>
          <w:t>https://rdsjournal.org</w:t>
        </w:r>
      </w:hyperlink>
      <w:r w:rsidR="001D3058">
        <w:t>.</w:t>
      </w:r>
    </w:p>
    <w:p w14:paraId="00000009" w14:textId="48026B6F" w:rsidR="001C0353" w:rsidRDefault="001C0353">
      <w:pPr>
        <w:ind w:left="720" w:hanging="720"/>
      </w:pPr>
    </w:p>
    <w:sectPr w:rsidR="001C03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3458" w14:textId="77777777" w:rsidR="00034DFF" w:rsidRDefault="00034DFF">
      <w:pPr>
        <w:spacing w:after="0" w:line="240" w:lineRule="auto"/>
      </w:pPr>
      <w:r>
        <w:separator/>
      </w:r>
    </w:p>
  </w:endnote>
  <w:endnote w:type="continuationSeparator" w:id="0">
    <w:p w14:paraId="2C827ABC" w14:textId="77777777" w:rsidR="00034DFF" w:rsidRDefault="0003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A90E" w14:textId="77777777" w:rsidR="00707AA1" w:rsidRDefault="00707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F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1C0353" w14:paraId="7AAD5584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000010" w14:textId="45C8590A" w:rsidR="001C0353" w:rsidRDefault="009E4FA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B505D5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00000011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004A" w14:textId="77777777" w:rsidR="00707AA1" w:rsidRDefault="00707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DE80" w14:textId="77777777" w:rsidR="00034DFF" w:rsidRDefault="00034DFF">
      <w:pPr>
        <w:spacing w:after="0" w:line="240" w:lineRule="auto"/>
      </w:pPr>
      <w:r>
        <w:separator/>
      </w:r>
    </w:p>
  </w:footnote>
  <w:footnote w:type="continuationSeparator" w:id="0">
    <w:p w14:paraId="595D760C" w14:textId="77777777" w:rsidR="00034DFF" w:rsidRDefault="0003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E8EC" w14:textId="77777777" w:rsidR="00B505D5" w:rsidRDefault="00B50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7777777" w:rsidR="001C0353" w:rsidRDefault="001C0353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1C0353" w14:paraId="66868730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0000000B" w14:textId="77777777" w:rsidR="001C0353" w:rsidRDefault="009E4FA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0000000C" w14:textId="0237FBB3" w:rsidR="001C0353" w:rsidRDefault="009E4FA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 xml:space="preserve">Volume 17 Issue </w:t>
          </w:r>
          <w:r w:rsidR="00707AA1">
            <w:rPr>
              <w:rFonts w:ascii="Arial" w:eastAsia="Arial" w:hAnsi="Arial" w:cs="Arial"/>
              <w:b/>
              <w:color w:val="FFFFFF"/>
            </w:rPr>
            <w:t>4</w:t>
          </w:r>
        </w:p>
        <w:p w14:paraId="0000000D" w14:textId="45CFE744" w:rsidR="001C0353" w:rsidRDefault="00707AA1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Winter</w:t>
          </w:r>
          <w:r w:rsidR="009E4FAB">
            <w:rPr>
              <w:rFonts w:ascii="Arial" w:eastAsia="Arial" w:hAnsi="Arial" w:cs="Arial"/>
              <w:b/>
              <w:color w:val="FFFFFF"/>
            </w:rPr>
            <w:t xml:space="preserve"> 202</w:t>
          </w:r>
          <w:r>
            <w:rPr>
              <w:rFonts w:ascii="Arial" w:eastAsia="Arial" w:hAnsi="Arial" w:cs="Arial"/>
              <w:b/>
              <w:color w:val="FFFFFF"/>
            </w:rPr>
            <w:t>2</w:t>
          </w:r>
        </w:p>
      </w:tc>
    </w:tr>
  </w:tbl>
  <w:p w14:paraId="0000000E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F512" w14:textId="77777777" w:rsidR="00B505D5" w:rsidRDefault="00B50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3"/>
    <w:rsid w:val="00034DFF"/>
    <w:rsid w:val="000D1962"/>
    <w:rsid w:val="001821B9"/>
    <w:rsid w:val="001C0353"/>
    <w:rsid w:val="001D3058"/>
    <w:rsid w:val="00247809"/>
    <w:rsid w:val="003656E7"/>
    <w:rsid w:val="00515CC2"/>
    <w:rsid w:val="00575DB9"/>
    <w:rsid w:val="00690391"/>
    <w:rsid w:val="006F666D"/>
    <w:rsid w:val="00707AA1"/>
    <w:rsid w:val="00726CA9"/>
    <w:rsid w:val="007B629E"/>
    <w:rsid w:val="00873EA0"/>
    <w:rsid w:val="00904274"/>
    <w:rsid w:val="0095230C"/>
    <w:rsid w:val="009C5DDA"/>
    <w:rsid w:val="009E4FAB"/>
    <w:rsid w:val="00A00581"/>
    <w:rsid w:val="00AC0978"/>
    <w:rsid w:val="00AD1236"/>
    <w:rsid w:val="00B04C0D"/>
    <w:rsid w:val="00B505D5"/>
    <w:rsid w:val="00B8721B"/>
    <w:rsid w:val="00B93E22"/>
    <w:rsid w:val="00BB4B92"/>
    <w:rsid w:val="00BE7A89"/>
    <w:rsid w:val="00C616EA"/>
    <w:rsid w:val="00C70E1F"/>
    <w:rsid w:val="00CC1ED8"/>
    <w:rsid w:val="00ED3F82"/>
    <w:rsid w:val="00F6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CA508"/>
  <w15:docId w15:val="{B4871DD7-05BB-C340-AF27-41AFC453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/>
      <w:ind w:firstLine="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ind w:firstLine="0"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5D5"/>
  </w:style>
  <w:style w:type="paragraph" w:styleId="Footer">
    <w:name w:val="footer"/>
    <w:basedOn w:val="Normal"/>
    <w:link w:val="FooterChar"/>
    <w:uiPriority w:val="99"/>
    <w:unhideWhenUsed/>
    <w:rsid w:val="00B5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5D5"/>
  </w:style>
  <w:style w:type="character" w:styleId="Emphasis">
    <w:name w:val="Emphasis"/>
    <w:basedOn w:val="DefaultParagraphFont"/>
    <w:uiPriority w:val="20"/>
    <w:qFormat/>
    <w:rsid w:val="007B629E"/>
    <w:rPr>
      <w:i/>
      <w:iCs/>
    </w:rPr>
  </w:style>
  <w:style w:type="character" w:styleId="Strong">
    <w:name w:val="Strong"/>
    <w:basedOn w:val="DefaultParagraphFont"/>
    <w:uiPriority w:val="22"/>
    <w:qFormat/>
    <w:rsid w:val="007B629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6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rdsjournal.org/index.php/journal/article/view/114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dsjournal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2022-02-03T02:15:00Z</dcterms:created>
  <dcterms:modified xsi:type="dcterms:W3CDTF">2022-02-03T02:15:00Z</dcterms:modified>
</cp:coreProperties>
</file>